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11AB" w:rsidRDefault="00E511AB" w:rsidP="00E511AB">
      <w:pPr>
        <w:ind w:right="-185"/>
        <w:jc w:val="center"/>
        <w:rPr>
          <w:b/>
          <w:bCs/>
          <w:sz w:val="28"/>
          <w:szCs w:val="28"/>
        </w:rPr>
      </w:pPr>
      <w:r>
        <w:rPr>
          <w:noProof/>
        </w:rPr>
        <w:drawing>
          <wp:anchor distT="0" distB="0" distL="114300" distR="114300" simplePos="0" relativeHeight="251659264" behindDoc="0" locked="0" layoutInCell="1" allowOverlap="1" wp14:anchorId="02A46E5C" wp14:editId="792A5ED0">
            <wp:simplePos x="0" y="0"/>
            <wp:positionH relativeFrom="margin">
              <wp:align>center</wp:align>
            </wp:positionH>
            <wp:positionV relativeFrom="paragraph">
              <wp:posOffset>57150</wp:posOffset>
            </wp:positionV>
            <wp:extent cx="1005840" cy="808355"/>
            <wp:effectExtent l="0" t="0" r="381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05840" cy="8083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511AB" w:rsidRDefault="00E511AB" w:rsidP="00E511AB">
      <w:pPr>
        <w:ind w:right="-185"/>
        <w:jc w:val="center"/>
        <w:rPr>
          <w:b/>
          <w:bCs/>
          <w:sz w:val="28"/>
          <w:szCs w:val="28"/>
        </w:rPr>
      </w:pPr>
      <w:r>
        <w:rPr>
          <w:b/>
          <w:bCs/>
          <w:sz w:val="28"/>
          <w:szCs w:val="28"/>
        </w:rPr>
        <w:t>BID NOTICE UNDER OPEN INTERNATIONAL BIDDING</w:t>
      </w:r>
    </w:p>
    <w:p w:rsidR="00E511AB" w:rsidRDefault="00E511AB" w:rsidP="00E511AB">
      <w:pPr>
        <w:ind w:left="1440" w:right="-185" w:firstLine="720"/>
        <w:jc w:val="center"/>
        <w:rPr>
          <w:b/>
          <w:bCs/>
          <w:sz w:val="28"/>
          <w:szCs w:val="28"/>
        </w:rPr>
      </w:pPr>
    </w:p>
    <w:p w:rsidR="00E511AB" w:rsidRPr="00E511AB" w:rsidRDefault="00E511AB" w:rsidP="00E511AB">
      <w:pPr>
        <w:tabs>
          <w:tab w:val="left" w:pos="4253"/>
        </w:tabs>
        <w:rPr>
          <w:b/>
          <w:bCs/>
        </w:rPr>
      </w:pPr>
      <w:r w:rsidRPr="00E511AB">
        <w:rPr>
          <w:b/>
          <w:bCs/>
        </w:rPr>
        <w:t>INVITATION TO BID FOR SERVICE, MAINTENANCE AND CALIBRATION OF HACH LABORATORY SPECTROPHOTOMETERS.</w:t>
      </w:r>
    </w:p>
    <w:p w:rsidR="00E511AB" w:rsidRPr="00E511AB" w:rsidRDefault="00E511AB" w:rsidP="00E511AB">
      <w:pPr>
        <w:tabs>
          <w:tab w:val="left" w:pos="4253"/>
        </w:tabs>
        <w:rPr>
          <w:b/>
          <w:bCs/>
          <w:spacing w:val="-2"/>
          <w:sz w:val="16"/>
        </w:rPr>
      </w:pPr>
    </w:p>
    <w:p w:rsidR="00E511AB" w:rsidRPr="00E511AB" w:rsidRDefault="00E511AB" w:rsidP="00E511AB">
      <w:pPr>
        <w:tabs>
          <w:tab w:val="left" w:pos="4253"/>
        </w:tabs>
        <w:jc w:val="left"/>
        <w:rPr>
          <w:b/>
          <w:bCs/>
        </w:rPr>
      </w:pPr>
      <w:r w:rsidRPr="00E511AB">
        <w:rPr>
          <w:b/>
          <w:bCs/>
          <w:spacing w:val="-2"/>
        </w:rPr>
        <w:t xml:space="preserve">    Procurement Reference number: </w:t>
      </w:r>
      <w:r w:rsidRPr="00E511AB">
        <w:rPr>
          <w:b/>
          <w:bCs/>
        </w:rPr>
        <w:t xml:space="preserve"> NWSC-HQ/SRVCS/2023-24/180766</w:t>
      </w:r>
    </w:p>
    <w:p w:rsidR="00E511AB" w:rsidRPr="00E511AB" w:rsidRDefault="00E511AB" w:rsidP="00E511AB">
      <w:pPr>
        <w:numPr>
          <w:ilvl w:val="0"/>
          <w:numId w:val="2"/>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jc w:val="left"/>
        <w:rPr>
          <w:b/>
          <w:spacing w:val="-2"/>
        </w:rPr>
      </w:pPr>
      <w:r w:rsidRPr="00E511AB">
        <w:rPr>
          <w:spacing w:val="-2"/>
        </w:rPr>
        <w:t xml:space="preserve">The National Water &amp; Sewerage Corporation has </w:t>
      </w:r>
      <w:r w:rsidRPr="00E511AB">
        <w:t>allocated funds to</w:t>
      </w:r>
      <w:r w:rsidRPr="00E511AB">
        <w:rPr>
          <w:spacing w:val="-2"/>
        </w:rPr>
        <w:t xml:space="preserve"> be used for </w:t>
      </w:r>
      <w:r w:rsidRPr="00E511AB">
        <w:rPr>
          <w:b/>
          <w:spacing w:val="-2"/>
        </w:rPr>
        <w:t xml:space="preserve">provision of </w:t>
      </w:r>
      <w:r w:rsidRPr="00E511AB">
        <w:rPr>
          <w:b/>
          <w:bCs/>
        </w:rPr>
        <w:t xml:space="preserve">service, maintenance and calibration </w:t>
      </w:r>
      <w:proofErr w:type="spellStart"/>
      <w:r w:rsidRPr="00E511AB">
        <w:rPr>
          <w:b/>
          <w:bCs/>
        </w:rPr>
        <w:t>Hach</w:t>
      </w:r>
      <w:proofErr w:type="spellEnd"/>
      <w:r w:rsidRPr="00E511AB">
        <w:rPr>
          <w:b/>
          <w:bCs/>
        </w:rPr>
        <w:t xml:space="preserve"> Laboratory Spectrophotometers.</w:t>
      </w:r>
    </w:p>
    <w:p w:rsidR="00E511AB" w:rsidRPr="00E511AB" w:rsidRDefault="00E511AB" w:rsidP="00E511AB">
      <w:pPr>
        <w:numPr>
          <w:ilvl w:val="0"/>
          <w:numId w:val="2"/>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rPr>
          <w:spacing w:val="-2"/>
        </w:rPr>
      </w:pPr>
      <w:r w:rsidRPr="00E511AB">
        <w:rPr>
          <w:spacing w:val="-2"/>
        </w:rPr>
        <w:t xml:space="preserve">The </w:t>
      </w:r>
      <w:r w:rsidRPr="00E511AB">
        <w:rPr>
          <w:iCs/>
          <w:spacing w:val="-2"/>
        </w:rPr>
        <w:t>National Water &amp; Sewerage Corporation therefore</w:t>
      </w:r>
      <w:r w:rsidRPr="00E511AB">
        <w:rPr>
          <w:spacing w:val="-2"/>
        </w:rPr>
        <w:t xml:space="preserve"> invites sealed bids for the provision of </w:t>
      </w:r>
      <w:r w:rsidRPr="00E511AB">
        <w:rPr>
          <w:iCs/>
          <w:spacing w:val="-2"/>
        </w:rPr>
        <w:t>the above non consultancy services</w:t>
      </w:r>
      <w:r w:rsidRPr="00E511AB">
        <w:rPr>
          <w:spacing w:val="-2"/>
        </w:rPr>
        <w:t xml:space="preserve">. </w:t>
      </w:r>
    </w:p>
    <w:p w:rsidR="00E511AB" w:rsidRPr="00E511AB" w:rsidRDefault="00E511AB" w:rsidP="00E511AB">
      <w:pPr>
        <w:numPr>
          <w:ilvl w:val="0"/>
          <w:numId w:val="2"/>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rPr>
          <w:spacing w:val="-2"/>
        </w:rPr>
      </w:pPr>
      <w:r w:rsidRPr="00E511AB">
        <w:rPr>
          <w:spacing w:val="-2"/>
        </w:rPr>
        <w:t xml:space="preserve">Bidding will be conducted in accordance with the Open International Bidding procedures contained in the Public Procurement and Disposal of Public Assets Act, 2003 as Amended and is open to all bidders. </w:t>
      </w:r>
    </w:p>
    <w:p w:rsidR="00E511AB" w:rsidRPr="00E511AB" w:rsidRDefault="00E511AB" w:rsidP="00E511AB">
      <w:pPr>
        <w:numPr>
          <w:ilvl w:val="0"/>
          <w:numId w:val="2"/>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rPr>
          <w:spacing w:val="-2"/>
        </w:rPr>
      </w:pPr>
      <w:r w:rsidRPr="00E511AB">
        <w:rPr>
          <w:spacing w:val="-2"/>
        </w:rPr>
        <w:t xml:space="preserve">A complete set of Bidding Documents in English may be purchased by interested bidders on the submission of a written application and obtaining a payment advice slip from the address below at 8(a) and upon payment of a non-refundable fee of </w:t>
      </w:r>
      <w:proofErr w:type="spellStart"/>
      <w:r w:rsidRPr="00E511AB">
        <w:rPr>
          <w:b/>
          <w:spacing w:val="-2"/>
        </w:rPr>
        <w:t>Ug</w:t>
      </w:r>
      <w:proofErr w:type="spellEnd"/>
      <w:r w:rsidRPr="00E511AB">
        <w:rPr>
          <w:b/>
          <w:spacing w:val="-2"/>
        </w:rPr>
        <w:t xml:space="preserve">. </w:t>
      </w:r>
      <w:proofErr w:type="spellStart"/>
      <w:r w:rsidRPr="00E511AB">
        <w:rPr>
          <w:b/>
          <w:spacing w:val="-2"/>
        </w:rPr>
        <w:t>Shs</w:t>
      </w:r>
      <w:proofErr w:type="spellEnd"/>
      <w:r w:rsidRPr="00E511AB">
        <w:rPr>
          <w:b/>
          <w:spacing w:val="-2"/>
        </w:rPr>
        <w:t xml:space="preserve">. 100,000 </w:t>
      </w:r>
      <w:r w:rsidRPr="00E511AB">
        <w:rPr>
          <w:spacing w:val="-2"/>
        </w:rPr>
        <w:t>in cash at a local bank. The document should be collected by the bidder or his representative. No liability will be accepted for the loss or late delivery.</w:t>
      </w:r>
    </w:p>
    <w:p w:rsidR="00E511AB" w:rsidRPr="00E511AB" w:rsidRDefault="00E511AB" w:rsidP="00E511AB">
      <w:pPr>
        <w:pStyle w:val="BodyTextIndent"/>
        <w:spacing w:after="0" w:line="276" w:lineRule="auto"/>
        <w:ind w:hanging="270"/>
        <w:rPr>
          <w:bCs/>
        </w:rPr>
      </w:pPr>
      <w:r w:rsidRPr="00E511AB">
        <w:t xml:space="preserve">6. </w:t>
      </w:r>
      <w:r w:rsidRPr="00E511AB">
        <w:rPr>
          <w:iCs/>
          <w:spacing w:val="-2"/>
        </w:rPr>
        <w:t>There shall be a pre-bid meeting at 8(a) on</w:t>
      </w:r>
      <w:r w:rsidRPr="00E511AB">
        <w:rPr>
          <w:b/>
          <w:spacing w:val="-2"/>
        </w:rPr>
        <w:t xml:space="preserve"> November 10, 2023 </w:t>
      </w:r>
      <w:r w:rsidRPr="00E511AB">
        <w:rPr>
          <w:iCs/>
          <w:spacing w:val="-2"/>
        </w:rPr>
        <w:t xml:space="preserve">at </w:t>
      </w:r>
      <w:r w:rsidRPr="00E511AB">
        <w:rPr>
          <w:b/>
          <w:iCs/>
          <w:spacing w:val="-2"/>
        </w:rPr>
        <w:t xml:space="preserve">11:00AM, </w:t>
      </w:r>
      <w:r w:rsidRPr="00E511AB">
        <w:rPr>
          <w:bCs/>
        </w:rPr>
        <w:t xml:space="preserve">bidders are expected to raise any queries resulting from the bidding document. </w:t>
      </w:r>
    </w:p>
    <w:p w:rsidR="00E511AB" w:rsidRPr="00E511AB" w:rsidRDefault="00E511AB" w:rsidP="00E511AB">
      <w:pPr>
        <w:pStyle w:val="BodyTextIndent"/>
        <w:spacing w:after="0" w:line="276" w:lineRule="auto"/>
        <w:ind w:hanging="270"/>
        <w:rPr>
          <w:sz w:val="14"/>
        </w:rPr>
      </w:pPr>
    </w:p>
    <w:p w:rsidR="00E511AB" w:rsidRPr="00E511AB" w:rsidRDefault="00E511AB" w:rsidP="00E511AB">
      <w:pPr>
        <w:spacing w:line="276" w:lineRule="auto"/>
        <w:ind w:left="450" w:hanging="360"/>
      </w:pPr>
      <w:r w:rsidRPr="00E511AB">
        <w:t>7.   Bids must be delivered to the address below at 8 (c) at or before 10:30 am East African Time on</w:t>
      </w:r>
      <w:r w:rsidRPr="00E511AB">
        <w:rPr>
          <w:b/>
        </w:rPr>
        <w:t xml:space="preserve"> December 14, 2023</w:t>
      </w:r>
      <w:r w:rsidRPr="00E511AB">
        <w:rPr>
          <w:b/>
          <w:spacing w:val="-2"/>
        </w:rPr>
        <w:t xml:space="preserve">. </w:t>
      </w:r>
      <w:r w:rsidRPr="00E511AB">
        <w:t xml:space="preserve">The bids must be accompanied by Bid Securities amounting to </w:t>
      </w:r>
      <w:r w:rsidRPr="00E511AB">
        <w:rPr>
          <w:b/>
        </w:rPr>
        <w:t>UGX;</w:t>
      </w:r>
      <w:r w:rsidRPr="00E511AB">
        <w:t xml:space="preserve"> </w:t>
      </w:r>
      <w:r w:rsidRPr="00E511AB">
        <w:rPr>
          <w:b/>
        </w:rPr>
        <w:t>4,500,000 (Uganda Shillings; Four million five hundred thousand only) or</w:t>
      </w:r>
      <w:r w:rsidRPr="00E511AB">
        <w:rPr>
          <w:iCs/>
          <w:spacing w:val="-2"/>
        </w:rPr>
        <w:t xml:space="preserve"> an equivalent amount in a freely convertible currency and</w:t>
      </w:r>
      <w:r w:rsidRPr="00E511AB">
        <w:t xml:space="preserve"> in the form of a Bank guarantee issued by a Bank located in Uganda or a foreign Bank through correspondence with a Bank located in Uganda or its equivalent in a freely convertible currency.</w:t>
      </w:r>
    </w:p>
    <w:p w:rsidR="00E511AB" w:rsidRPr="00E511AB" w:rsidRDefault="00E511AB" w:rsidP="00E511AB">
      <w:pPr>
        <w:spacing w:line="276" w:lineRule="auto"/>
        <w:rPr>
          <w:sz w:val="10"/>
        </w:rPr>
      </w:pPr>
    </w:p>
    <w:p w:rsidR="00E511AB" w:rsidRPr="00E511AB" w:rsidRDefault="00E511AB" w:rsidP="00E511AB">
      <w:pPr>
        <w:spacing w:line="276" w:lineRule="auto"/>
        <w:ind w:left="360"/>
        <w:rPr>
          <w:rStyle w:val="Emphasis"/>
          <w:b/>
          <w:i w:val="0"/>
          <w:iCs w:val="0"/>
          <w:color w:val="FF0000"/>
        </w:rPr>
      </w:pPr>
      <w:r w:rsidRPr="00E511AB">
        <w:t>Bids will be opened in the presence of the bidders’ representatives who choose to attend at the address below at 8(d) at 11:10am East African Time on</w:t>
      </w:r>
      <w:r w:rsidRPr="00E511AB">
        <w:rPr>
          <w:b/>
          <w:spacing w:val="-2"/>
        </w:rPr>
        <w:t xml:space="preserve"> </w:t>
      </w:r>
      <w:r w:rsidRPr="00E511AB">
        <w:rPr>
          <w:b/>
        </w:rPr>
        <w:t>December 14, 2023</w:t>
      </w:r>
      <w:r w:rsidRPr="00E511AB">
        <w:rPr>
          <w:b/>
          <w:spacing w:val="-2"/>
        </w:rPr>
        <w:t xml:space="preserve">. </w:t>
      </w:r>
      <w:r w:rsidRPr="00E511AB">
        <w:rPr>
          <w:b/>
          <w:bCs/>
        </w:rPr>
        <w:t>Late bids shall be rejected</w:t>
      </w:r>
      <w:r w:rsidRPr="00E511AB">
        <w:t xml:space="preserve">.  </w:t>
      </w:r>
    </w:p>
    <w:p w:rsidR="00E511AB" w:rsidRPr="00E511AB" w:rsidRDefault="00E511AB" w:rsidP="00E511AB">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4" w:hanging="284"/>
        <w:rPr>
          <w:spacing w:val="-2"/>
        </w:rPr>
      </w:pPr>
      <w:r w:rsidRPr="00E511AB">
        <w:rPr>
          <w:spacing w:val="-2"/>
        </w:rPr>
        <w:t>8.</w:t>
      </w:r>
      <w:r w:rsidRPr="00E511AB">
        <w:rPr>
          <w:spacing w:val="-2"/>
        </w:rPr>
        <w:tab/>
        <w:t>(a)</w:t>
      </w:r>
      <w:r w:rsidRPr="00E511AB">
        <w:rPr>
          <w:spacing w:val="-2"/>
        </w:rPr>
        <w:tab/>
        <w:t>Documents may be inspected at:</w:t>
      </w:r>
      <w:r w:rsidRPr="00E511AB">
        <w:rPr>
          <w:spacing w:val="-2"/>
        </w:rPr>
        <w:tab/>
      </w:r>
    </w:p>
    <w:p w:rsidR="00E511AB" w:rsidRPr="00E511AB" w:rsidRDefault="00E511AB" w:rsidP="00E511AB">
      <w:pPr>
        <w:rPr>
          <w:b/>
          <w:bCs/>
        </w:rPr>
      </w:pPr>
      <w:r w:rsidRPr="00E511AB">
        <w:rPr>
          <w:spacing w:val="-2"/>
        </w:rPr>
        <w:t xml:space="preserve">                         </w:t>
      </w:r>
      <w:r w:rsidRPr="00E511AB">
        <w:rPr>
          <w:b/>
          <w:bCs/>
        </w:rPr>
        <w:t>The Senior Manager Procurement;</w:t>
      </w:r>
    </w:p>
    <w:p w:rsidR="00E511AB" w:rsidRPr="00E511AB" w:rsidRDefault="00E511AB" w:rsidP="00E511AB">
      <w:pPr>
        <w:ind w:left="1440"/>
        <w:rPr>
          <w:rStyle w:val="Emphasis"/>
          <w:b/>
          <w:i w:val="0"/>
        </w:rPr>
      </w:pPr>
      <w:r w:rsidRPr="00E511AB">
        <w:rPr>
          <w:rStyle w:val="Emphasis"/>
          <w:b/>
          <w:i w:val="0"/>
        </w:rPr>
        <w:t>National Water and Sewerage Corporation</w:t>
      </w:r>
    </w:p>
    <w:p w:rsidR="00E511AB" w:rsidRPr="00E511AB" w:rsidRDefault="00E511AB" w:rsidP="00E511AB">
      <w:pPr>
        <w:ind w:left="1440"/>
        <w:rPr>
          <w:rStyle w:val="Emphasis"/>
          <w:b/>
          <w:i w:val="0"/>
        </w:rPr>
      </w:pPr>
      <w:r w:rsidRPr="00E511AB">
        <w:rPr>
          <w:rStyle w:val="Emphasis"/>
          <w:b/>
          <w:i w:val="0"/>
        </w:rPr>
        <w:t>Plot No. 18/20, 6</w:t>
      </w:r>
      <w:r w:rsidRPr="00E511AB">
        <w:rPr>
          <w:rStyle w:val="Emphasis"/>
          <w:b/>
          <w:i w:val="0"/>
          <w:vertAlign w:val="superscript"/>
        </w:rPr>
        <w:t>th</w:t>
      </w:r>
      <w:r w:rsidRPr="00E511AB">
        <w:rPr>
          <w:rStyle w:val="Emphasis"/>
          <w:b/>
          <w:i w:val="0"/>
        </w:rPr>
        <w:t xml:space="preserve"> Street, Industrial Area, Kampala </w:t>
      </w:r>
    </w:p>
    <w:p w:rsidR="00E511AB" w:rsidRPr="00E511AB" w:rsidRDefault="00E511AB" w:rsidP="00E511AB">
      <w:pPr>
        <w:ind w:left="1440"/>
        <w:rPr>
          <w:rStyle w:val="Emphasis"/>
          <w:b/>
          <w:i w:val="0"/>
        </w:rPr>
      </w:pPr>
      <w:r w:rsidRPr="00E511AB">
        <w:rPr>
          <w:rStyle w:val="Emphasis"/>
          <w:b/>
          <w:i w:val="0"/>
        </w:rPr>
        <w:t>P.O. Box 7053 Kampala, Uganda</w:t>
      </w:r>
    </w:p>
    <w:p w:rsidR="00E511AB" w:rsidRPr="00E511AB" w:rsidRDefault="00E511AB" w:rsidP="00E511AB">
      <w:pPr>
        <w:ind w:left="1440"/>
        <w:rPr>
          <w:b/>
          <w:iCs/>
        </w:rPr>
      </w:pPr>
      <w:r w:rsidRPr="00E511AB">
        <w:rPr>
          <w:b/>
          <w:bCs/>
          <w:lang w:val="fr-BE"/>
        </w:rPr>
        <w:t>Tel : 256-313-315484/ 256-313-315801</w:t>
      </w:r>
      <w:r w:rsidRPr="00E511AB">
        <w:rPr>
          <w:b/>
          <w:bCs/>
          <w:lang w:val="fr-BE"/>
        </w:rPr>
        <w:tab/>
      </w:r>
    </w:p>
    <w:p w:rsidR="00E511AB" w:rsidRPr="00E511AB" w:rsidRDefault="00E511AB" w:rsidP="00E511AB">
      <w:pPr>
        <w:rPr>
          <w:rStyle w:val="Emphasis"/>
          <w:i w:val="0"/>
          <w:iCs w:val="0"/>
        </w:rPr>
      </w:pPr>
      <w:r w:rsidRPr="00E511AB">
        <w:rPr>
          <w:b/>
          <w:bCs/>
          <w:lang w:val="fr-BE"/>
        </w:rPr>
        <w:t xml:space="preserve">                        </w:t>
      </w:r>
      <w:r w:rsidRPr="00E511AB">
        <w:rPr>
          <w:b/>
          <w:bCs/>
        </w:rPr>
        <w:t xml:space="preserve">Email: </w:t>
      </w:r>
      <w:hyperlink r:id="rId6" w:history="1">
        <w:r w:rsidRPr="00E511AB">
          <w:rPr>
            <w:rStyle w:val="Hyperlink"/>
            <w:b/>
          </w:rPr>
          <w:t>nwscbid@nwscic.co.ug</w:t>
        </w:r>
      </w:hyperlink>
      <w:r w:rsidRPr="00E511AB">
        <w:rPr>
          <w:rStyle w:val="Emphasis"/>
          <w:b/>
          <w:i w:val="0"/>
          <w:color w:val="000000"/>
        </w:rPr>
        <w:t xml:space="preserve"> </w:t>
      </w:r>
    </w:p>
    <w:p w:rsidR="00E511AB" w:rsidRPr="00E511AB" w:rsidRDefault="00E511AB" w:rsidP="00E511AB">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4" w:hanging="284"/>
        <w:rPr>
          <w:iCs/>
          <w:spacing w:val="-2"/>
        </w:rPr>
      </w:pPr>
      <w:r w:rsidRPr="00E511AB">
        <w:rPr>
          <w:spacing w:val="-2"/>
        </w:rPr>
        <w:tab/>
        <w:t>(b)</w:t>
      </w:r>
      <w:r w:rsidRPr="00E511AB">
        <w:rPr>
          <w:spacing w:val="-2"/>
        </w:rPr>
        <w:tab/>
        <w:t>Documents will be issued from:</w:t>
      </w:r>
      <w:r w:rsidRPr="00E511AB">
        <w:rPr>
          <w:spacing w:val="-2"/>
        </w:rPr>
        <w:tab/>
      </w:r>
      <w:r w:rsidRPr="00E511AB">
        <w:rPr>
          <w:rStyle w:val="Emphasis"/>
          <w:i w:val="0"/>
        </w:rPr>
        <w:t>same as 8(a) above.</w:t>
      </w:r>
    </w:p>
    <w:p w:rsidR="00E511AB" w:rsidRPr="00E511AB" w:rsidRDefault="00E511AB" w:rsidP="00E511AB">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4" w:hanging="284"/>
        <w:rPr>
          <w:iCs/>
        </w:rPr>
      </w:pPr>
      <w:r w:rsidRPr="00E511AB">
        <w:rPr>
          <w:spacing w:val="-2"/>
        </w:rPr>
        <w:tab/>
        <w:t xml:space="preserve">(c) </w:t>
      </w:r>
      <w:r w:rsidRPr="00E511AB">
        <w:rPr>
          <w:spacing w:val="-2"/>
        </w:rPr>
        <w:tab/>
        <w:t>Bids must be delivered to:</w:t>
      </w:r>
      <w:r w:rsidRPr="00E511AB">
        <w:rPr>
          <w:spacing w:val="-2"/>
        </w:rPr>
        <w:tab/>
        <w:t xml:space="preserve">           </w:t>
      </w:r>
      <w:r w:rsidRPr="00E511AB">
        <w:rPr>
          <w:iCs/>
          <w:spacing w:val="-2"/>
        </w:rPr>
        <w:t xml:space="preserve">             </w:t>
      </w:r>
    </w:p>
    <w:p w:rsidR="00E511AB" w:rsidRPr="00E511AB" w:rsidRDefault="00E511AB" w:rsidP="00E511AB">
      <w:pPr>
        <w:tabs>
          <w:tab w:val="left" w:pos="2220"/>
        </w:tabs>
        <w:ind w:left="284"/>
        <w:rPr>
          <w:b/>
        </w:rPr>
      </w:pPr>
      <w:r w:rsidRPr="00E511AB">
        <w:rPr>
          <w:b/>
        </w:rPr>
        <w:lastRenderedPageBreak/>
        <w:t xml:space="preserve">                National Water &amp; Sewerage Corporation</w:t>
      </w:r>
    </w:p>
    <w:p w:rsidR="00E511AB" w:rsidRPr="00E511AB" w:rsidRDefault="00E511AB" w:rsidP="00E511AB">
      <w:pPr>
        <w:jc w:val="left"/>
        <w:rPr>
          <w:b/>
          <w:bCs/>
        </w:rPr>
      </w:pPr>
      <w:r w:rsidRPr="00E511AB">
        <w:rPr>
          <w:b/>
          <w:bCs/>
        </w:rPr>
        <w:t xml:space="preserve">                     Plot No. 43/49 6</w:t>
      </w:r>
      <w:r w:rsidRPr="00E511AB">
        <w:rPr>
          <w:b/>
          <w:bCs/>
          <w:vertAlign w:val="superscript"/>
        </w:rPr>
        <w:t>th</w:t>
      </w:r>
      <w:r w:rsidRPr="00E511AB">
        <w:rPr>
          <w:b/>
          <w:bCs/>
        </w:rPr>
        <w:t xml:space="preserve"> Street, Industrial Area </w:t>
      </w:r>
    </w:p>
    <w:p w:rsidR="00E511AB" w:rsidRPr="00E511AB" w:rsidRDefault="00E511AB" w:rsidP="00E511AB">
      <w:pPr>
        <w:jc w:val="left"/>
        <w:rPr>
          <w:b/>
          <w:bCs/>
          <w:lang w:val="it-IT"/>
        </w:rPr>
      </w:pPr>
      <w:r w:rsidRPr="00E511AB">
        <w:rPr>
          <w:b/>
          <w:bCs/>
          <w:lang w:val="it-IT"/>
        </w:rPr>
        <w:t xml:space="preserve">                     P.O.Box 7053 Kampala, Uganda</w:t>
      </w:r>
    </w:p>
    <w:p w:rsidR="00E511AB" w:rsidRPr="00E511AB" w:rsidRDefault="00E511AB" w:rsidP="00E511AB">
      <w:pPr>
        <w:jc w:val="left"/>
        <w:rPr>
          <w:b/>
          <w:bCs/>
          <w:iCs/>
        </w:rPr>
      </w:pPr>
      <w:r w:rsidRPr="00E511AB">
        <w:rPr>
          <w:b/>
          <w:bCs/>
          <w:iCs/>
        </w:rPr>
        <w:t xml:space="preserve">                    </w:t>
      </w:r>
      <w:r w:rsidRPr="00E511AB">
        <w:rPr>
          <w:b/>
          <w:bCs/>
          <w:lang w:val="fr-BE"/>
        </w:rPr>
        <w:t>Tel : 256-313-315864/ 256-313-315801</w:t>
      </w:r>
      <w:r w:rsidRPr="00E511AB">
        <w:rPr>
          <w:b/>
          <w:bCs/>
          <w:lang w:val="fr-BE"/>
        </w:rPr>
        <w:tab/>
      </w:r>
    </w:p>
    <w:p w:rsidR="00E511AB" w:rsidRPr="00E511AB" w:rsidRDefault="00E511AB" w:rsidP="00E511AB">
      <w:pPr>
        <w:jc w:val="left"/>
        <w:rPr>
          <w:b/>
          <w:bCs/>
          <w:iCs/>
        </w:rPr>
      </w:pPr>
      <w:r w:rsidRPr="00E511AB">
        <w:rPr>
          <w:b/>
          <w:bCs/>
          <w:lang w:val="fr-BE"/>
        </w:rPr>
        <w:t xml:space="preserve">                   </w:t>
      </w:r>
      <w:r w:rsidRPr="00E511AB">
        <w:rPr>
          <w:b/>
          <w:bCs/>
        </w:rPr>
        <w:t xml:space="preserve">Email: </w:t>
      </w:r>
      <w:r w:rsidRPr="00E511AB">
        <w:rPr>
          <w:rStyle w:val="Emphasis"/>
          <w:b/>
          <w:i w:val="0"/>
          <w:color w:val="000000"/>
        </w:rPr>
        <w:t>nwscbid@nwscic.co.ug</w:t>
      </w:r>
    </w:p>
    <w:p w:rsidR="00E511AB" w:rsidRPr="00E511AB" w:rsidRDefault="00E511AB" w:rsidP="00E511AB">
      <w:pPr>
        <w:tabs>
          <w:tab w:val="left" w:pos="284"/>
          <w:tab w:val="left" w:pos="709"/>
          <w:tab w:val="left" w:pos="1080"/>
          <w:tab w:val="left" w:pos="2520"/>
          <w:tab w:val="left" w:pos="3240"/>
          <w:tab w:val="left" w:pos="3960"/>
          <w:tab w:val="left" w:pos="4680"/>
          <w:tab w:val="left" w:pos="5400"/>
          <w:tab w:val="left" w:pos="6120"/>
          <w:tab w:val="left" w:pos="6840"/>
          <w:tab w:val="left" w:pos="7560"/>
          <w:tab w:val="left" w:pos="8280"/>
          <w:tab w:val="left" w:pos="9000"/>
        </w:tabs>
        <w:rPr>
          <w:rStyle w:val="Emphasis"/>
          <w:i w:val="0"/>
        </w:rPr>
      </w:pPr>
      <w:r w:rsidRPr="00E511AB">
        <w:rPr>
          <w:spacing w:val="-2"/>
        </w:rPr>
        <w:tab/>
        <w:t>(d)</w:t>
      </w:r>
      <w:r w:rsidRPr="00E511AB">
        <w:rPr>
          <w:spacing w:val="-2"/>
        </w:rPr>
        <w:tab/>
        <w:t xml:space="preserve">Address of bid opening: </w:t>
      </w:r>
      <w:r w:rsidRPr="00E511AB">
        <w:rPr>
          <w:rStyle w:val="Emphasis"/>
          <w:i w:val="0"/>
        </w:rPr>
        <w:t>same as 8 (c) above.</w:t>
      </w:r>
    </w:p>
    <w:tbl>
      <w:tblPr>
        <w:tblW w:w="0" w:type="auto"/>
        <w:tblLook w:val="0000" w:firstRow="0" w:lastRow="0" w:firstColumn="0" w:lastColumn="0" w:noHBand="0" w:noVBand="0"/>
      </w:tblPr>
      <w:tblGrid>
        <w:gridCol w:w="10002"/>
      </w:tblGrid>
      <w:tr w:rsidR="00E511AB" w:rsidRPr="00E511AB" w:rsidTr="00695125">
        <w:tc>
          <w:tcPr>
            <w:tcW w:w="8951" w:type="dxa"/>
          </w:tcPr>
          <w:p w:rsidR="00E511AB" w:rsidRPr="00E511AB" w:rsidRDefault="00E511AB" w:rsidP="00695125">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line="276" w:lineRule="auto"/>
              <w:ind w:left="284" w:hanging="284"/>
              <w:rPr>
                <w:spacing w:val="-2"/>
              </w:rPr>
            </w:pPr>
            <w:r w:rsidRPr="00E511AB">
              <w:rPr>
                <w:iCs/>
                <w:spacing w:val="-2"/>
              </w:rPr>
              <w:t>9.</w:t>
            </w:r>
            <w:r w:rsidRPr="00E511AB">
              <w:rPr>
                <w:spacing w:val="-2"/>
              </w:rPr>
              <w:t xml:space="preserve"> The planned procurement schedule (subject to changes) is as follows:</w:t>
            </w:r>
          </w:p>
          <w:tbl>
            <w:tblPr>
              <w:tblW w:w="9492"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4252"/>
            </w:tblGrid>
            <w:tr w:rsidR="00E511AB" w:rsidRPr="00E511AB" w:rsidTr="00695125">
              <w:tc>
                <w:tcPr>
                  <w:tcW w:w="5240" w:type="dxa"/>
                  <w:shd w:val="clear" w:color="auto" w:fill="BFBFBF"/>
                </w:tcPr>
                <w:p w:rsidR="00E511AB" w:rsidRPr="00E511AB" w:rsidRDefault="00E511AB" w:rsidP="00695125">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line="276" w:lineRule="auto"/>
                    <w:rPr>
                      <w:b/>
                      <w:spacing w:val="-2"/>
                    </w:rPr>
                  </w:pPr>
                  <w:r w:rsidRPr="00E511AB">
                    <w:rPr>
                      <w:b/>
                      <w:spacing w:val="-2"/>
                    </w:rPr>
                    <w:t>Activity</w:t>
                  </w:r>
                </w:p>
              </w:tc>
              <w:tc>
                <w:tcPr>
                  <w:tcW w:w="4252" w:type="dxa"/>
                  <w:shd w:val="clear" w:color="auto" w:fill="BFBFBF"/>
                </w:tcPr>
                <w:p w:rsidR="00E511AB" w:rsidRPr="00E511AB" w:rsidRDefault="00E511AB" w:rsidP="00695125">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line="276" w:lineRule="auto"/>
                    <w:rPr>
                      <w:b/>
                      <w:spacing w:val="-2"/>
                    </w:rPr>
                  </w:pPr>
                  <w:r w:rsidRPr="00E511AB">
                    <w:rPr>
                      <w:b/>
                      <w:spacing w:val="-2"/>
                    </w:rPr>
                    <w:t>Date</w:t>
                  </w:r>
                </w:p>
              </w:tc>
            </w:tr>
            <w:tr w:rsidR="00E511AB" w:rsidRPr="00E511AB" w:rsidTr="00695125">
              <w:tc>
                <w:tcPr>
                  <w:tcW w:w="5240" w:type="dxa"/>
                </w:tcPr>
                <w:p w:rsidR="00E511AB" w:rsidRPr="00E511AB" w:rsidRDefault="00E511AB" w:rsidP="00E511AB">
                  <w:pPr>
                    <w:pStyle w:val="ListParagraph"/>
                    <w:numPr>
                      <w:ilvl w:val="0"/>
                      <w:numId w:val="1"/>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jc w:val="both"/>
                    <w:textAlignment w:val="baseline"/>
                    <w:rPr>
                      <w:rFonts w:ascii="Times New Roman" w:hAnsi="Times New Roman"/>
                      <w:spacing w:val="-2"/>
                      <w:sz w:val="24"/>
                      <w:szCs w:val="24"/>
                    </w:rPr>
                  </w:pPr>
                  <w:r w:rsidRPr="00E511AB">
                    <w:rPr>
                      <w:rFonts w:ascii="Times New Roman" w:hAnsi="Times New Roman"/>
                      <w:spacing w:val="-2"/>
                      <w:sz w:val="24"/>
                      <w:szCs w:val="24"/>
                    </w:rPr>
                    <w:t>Publish bid notice</w:t>
                  </w:r>
                </w:p>
              </w:tc>
              <w:tc>
                <w:tcPr>
                  <w:tcW w:w="4252" w:type="dxa"/>
                </w:tcPr>
                <w:p w:rsidR="00E511AB" w:rsidRPr="00E511AB" w:rsidRDefault="00E511AB" w:rsidP="00695125">
                  <w:r w:rsidRPr="00E511AB">
                    <w:t>October 26, 2023</w:t>
                  </w:r>
                </w:p>
              </w:tc>
            </w:tr>
            <w:tr w:rsidR="00E511AB" w:rsidRPr="00E511AB" w:rsidTr="00695125">
              <w:tc>
                <w:tcPr>
                  <w:tcW w:w="5240" w:type="dxa"/>
                </w:tcPr>
                <w:p w:rsidR="00E511AB" w:rsidRPr="00E511AB" w:rsidRDefault="00E511AB" w:rsidP="00E511AB">
                  <w:pPr>
                    <w:pStyle w:val="ListParagraph"/>
                    <w:numPr>
                      <w:ilvl w:val="0"/>
                      <w:numId w:val="1"/>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jc w:val="both"/>
                    <w:textAlignment w:val="baseline"/>
                    <w:rPr>
                      <w:rFonts w:ascii="Times New Roman" w:hAnsi="Times New Roman"/>
                      <w:spacing w:val="-2"/>
                      <w:sz w:val="24"/>
                      <w:szCs w:val="24"/>
                    </w:rPr>
                  </w:pPr>
                  <w:r w:rsidRPr="00E511AB">
                    <w:rPr>
                      <w:rFonts w:ascii="Times New Roman" w:hAnsi="Times New Roman"/>
                      <w:spacing w:val="-2"/>
                      <w:sz w:val="24"/>
                      <w:szCs w:val="24"/>
                    </w:rPr>
                    <w:t xml:space="preserve">Pre-bid meeting </w:t>
                  </w:r>
                </w:p>
              </w:tc>
              <w:tc>
                <w:tcPr>
                  <w:tcW w:w="4252" w:type="dxa"/>
                </w:tcPr>
                <w:p w:rsidR="00E511AB" w:rsidRPr="00E511AB" w:rsidRDefault="00E511AB" w:rsidP="00695125">
                  <w:pPr>
                    <w:rPr>
                      <w:spacing w:val="-2"/>
                    </w:rPr>
                  </w:pPr>
                  <w:r w:rsidRPr="00E511AB">
                    <w:rPr>
                      <w:b/>
                      <w:spacing w:val="-2"/>
                    </w:rPr>
                    <w:t xml:space="preserve">November 10, 2023 </w:t>
                  </w:r>
                  <w:r w:rsidRPr="00E511AB">
                    <w:rPr>
                      <w:iCs/>
                      <w:spacing w:val="-2"/>
                    </w:rPr>
                    <w:t xml:space="preserve">at </w:t>
                  </w:r>
                  <w:r w:rsidRPr="00E511AB">
                    <w:rPr>
                      <w:b/>
                      <w:iCs/>
                      <w:spacing w:val="-2"/>
                    </w:rPr>
                    <w:t>11:00AM</w:t>
                  </w:r>
                </w:p>
              </w:tc>
            </w:tr>
            <w:tr w:rsidR="00E511AB" w:rsidRPr="00E511AB" w:rsidTr="00695125">
              <w:tc>
                <w:tcPr>
                  <w:tcW w:w="5240" w:type="dxa"/>
                </w:tcPr>
                <w:p w:rsidR="00E511AB" w:rsidRPr="00E511AB" w:rsidRDefault="00E511AB" w:rsidP="00E511AB">
                  <w:pPr>
                    <w:pStyle w:val="ListParagraph"/>
                    <w:numPr>
                      <w:ilvl w:val="0"/>
                      <w:numId w:val="1"/>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jc w:val="both"/>
                    <w:textAlignment w:val="baseline"/>
                    <w:rPr>
                      <w:rFonts w:ascii="Times New Roman" w:hAnsi="Times New Roman"/>
                      <w:spacing w:val="-2"/>
                      <w:sz w:val="24"/>
                      <w:szCs w:val="24"/>
                    </w:rPr>
                  </w:pPr>
                  <w:r w:rsidRPr="00E511AB">
                    <w:rPr>
                      <w:rFonts w:ascii="Times New Roman" w:hAnsi="Times New Roman"/>
                      <w:spacing w:val="-2"/>
                      <w:sz w:val="24"/>
                      <w:szCs w:val="24"/>
                    </w:rPr>
                    <w:t>Bid closing date</w:t>
                  </w:r>
                </w:p>
              </w:tc>
              <w:tc>
                <w:tcPr>
                  <w:tcW w:w="4252" w:type="dxa"/>
                </w:tcPr>
                <w:p w:rsidR="00E511AB" w:rsidRPr="00E511AB" w:rsidRDefault="00E511AB" w:rsidP="00695125">
                  <w:pPr>
                    <w:rPr>
                      <w:spacing w:val="-2"/>
                    </w:rPr>
                  </w:pPr>
                  <w:r w:rsidRPr="00E511AB">
                    <w:rPr>
                      <w:b/>
                    </w:rPr>
                    <w:t>December 14, 2023</w:t>
                  </w:r>
                </w:p>
              </w:tc>
            </w:tr>
            <w:tr w:rsidR="00E511AB" w:rsidRPr="00E511AB" w:rsidTr="00695125">
              <w:tc>
                <w:tcPr>
                  <w:tcW w:w="5240" w:type="dxa"/>
                </w:tcPr>
                <w:p w:rsidR="00E511AB" w:rsidRPr="00E511AB" w:rsidRDefault="00E511AB" w:rsidP="00E511AB">
                  <w:pPr>
                    <w:pStyle w:val="ListParagraph"/>
                    <w:numPr>
                      <w:ilvl w:val="0"/>
                      <w:numId w:val="1"/>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jc w:val="both"/>
                    <w:textAlignment w:val="baseline"/>
                    <w:rPr>
                      <w:rFonts w:ascii="Times New Roman" w:hAnsi="Times New Roman"/>
                      <w:spacing w:val="-2"/>
                      <w:sz w:val="24"/>
                      <w:szCs w:val="24"/>
                    </w:rPr>
                  </w:pPr>
                  <w:r w:rsidRPr="00E511AB">
                    <w:rPr>
                      <w:rFonts w:ascii="Times New Roman" w:hAnsi="Times New Roman"/>
                      <w:spacing w:val="-2"/>
                      <w:sz w:val="24"/>
                      <w:szCs w:val="24"/>
                    </w:rPr>
                    <w:t>Evaluation process</w:t>
                  </w:r>
                </w:p>
              </w:tc>
              <w:tc>
                <w:tcPr>
                  <w:tcW w:w="4252" w:type="dxa"/>
                </w:tcPr>
                <w:p w:rsidR="00E511AB" w:rsidRPr="00E511AB" w:rsidRDefault="00E511AB" w:rsidP="00695125">
                  <w:pPr>
                    <w:rPr>
                      <w:spacing w:val="-2"/>
                    </w:rPr>
                  </w:pPr>
                  <w:r w:rsidRPr="00E511AB">
                    <w:rPr>
                      <w:spacing w:val="-2"/>
                    </w:rPr>
                    <w:t>January 16, 2024</w:t>
                  </w:r>
                </w:p>
              </w:tc>
            </w:tr>
            <w:tr w:rsidR="00E511AB" w:rsidRPr="00E511AB" w:rsidTr="00695125">
              <w:tc>
                <w:tcPr>
                  <w:tcW w:w="5240" w:type="dxa"/>
                </w:tcPr>
                <w:p w:rsidR="00E511AB" w:rsidRPr="00E511AB" w:rsidRDefault="00E511AB" w:rsidP="00E511AB">
                  <w:pPr>
                    <w:pStyle w:val="ListParagraph"/>
                    <w:numPr>
                      <w:ilvl w:val="0"/>
                      <w:numId w:val="1"/>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jc w:val="both"/>
                    <w:textAlignment w:val="baseline"/>
                    <w:rPr>
                      <w:rFonts w:ascii="Times New Roman" w:hAnsi="Times New Roman"/>
                      <w:spacing w:val="-2"/>
                      <w:sz w:val="24"/>
                      <w:szCs w:val="24"/>
                    </w:rPr>
                  </w:pPr>
                  <w:r w:rsidRPr="00E511AB">
                    <w:rPr>
                      <w:rFonts w:ascii="Times New Roman" w:hAnsi="Times New Roman"/>
                      <w:spacing w:val="-2"/>
                      <w:sz w:val="24"/>
                      <w:szCs w:val="24"/>
                    </w:rPr>
                    <w:t>Display and communication of best evaluated bidder notice</w:t>
                  </w:r>
                </w:p>
              </w:tc>
              <w:tc>
                <w:tcPr>
                  <w:tcW w:w="4252" w:type="dxa"/>
                </w:tcPr>
                <w:p w:rsidR="00E511AB" w:rsidRPr="00E511AB" w:rsidRDefault="00E511AB" w:rsidP="00695125">
                  <w:r w:rsidRPr="00E511AB">
                    <w:t>January 31, 2024</w:t>
                  </w:r>
                </w:p>
              </w:tc>
            </w:tr>
            <w:tr w:rsidR="00E511AB" w:rsidRPr="00E511AB" w:rsidTr="00695125">
              <w:tc>
                <w:tcPr>
                  <w:tcW w:w="5240" w:type="dxa"/>
                </w:tcPr>
                <w:p w:rsidR="00E511AB" w:rsidRPr="00E511AB" w:rsidRDefault="00E511AB" w:rsidP="00E511AB">
                  <w:pPr>
                    <w:pStyle w:val="ListParagraph"/>
                    <w:numPr>
                      <w:ilvl w:val="0"/>
                      <w:numId w:val="1"/>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jc w:val="both"/>
                    <w:textAlignment w:val="baseline"/>
                    <w:rPr>
                      <w:rFonts w:ascii="Times New Roman" w:hAnsi="Times New Roman"/>
                      <w:spacing w:val="-2"/>
                      <w:sz w:val="24"/>
                      <w:szCs w:val="24"/>
                    </w:rPr>
                  </w:pPr>
                  <w:r w:rsidRPr="00E511AB">
                    <w:rPr>
                      <w:rFonts w:ascii="Times New Roman" w:hAnsi="Times New Roman"/>
                      <w:spacing w:val="-2"/>
                      <w:sz w:val="24"/>
                      <w:szCs w:val="24"/>
                    </w:rPr>
                    <w:t>Contract signature</w:t>
                  </w:r>
                </w:p>
              </w:tc>
              <w:tc>
                <w:tcPr>
                  <w:tcW w:w="4252" w:type="dxa"/>
                </w:tcPr>
                <w:p w:rsidR="00E511AB" w:rsidRPr="00E511AB" w:rsidRDefault="00E511AB" w:rsidP="00695125">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line="360" w:lineRule="auto"/>
                    <w:rPr>
                      <w:spacing w:val="-2"/>
                    </w:rPr>
                  </w:pPr>
                  <w:r w:rsidRPr="00E511AB">
                    <w:rPr>
                      <w:spacing w:val="-2"/>
                    </w:rPr>
                    <w:t>After Solicitor General’s Approval</w:t>
                  </w:r>
                </w:p>
              </w:tc>
            </w:tr>
          </w:tbl>
          <w:p w:rsidR="00E511AB" w:rsidRPr="00E511AB" w:rsidRDefault="00E511AB" w:rsidP="00695125">
            <w:pPr>
              <w:tabs>
                <w:tab w:val="left" w:pos="284"/>
                <w:tab w:val="left" w:pos="709"/>
                <w:tab w:val="left" w:pos="1080"/>
                <w:tab w:val="left" w:pos="2520"/>
                <w:tab w:val="left" w:pos="3240"/>
                <w:tab w:val="left" w:pos="3960"/>
                <w:tab w:val="left" w:pos="4680"/>
                <w:tab w:val="left" w:pos="5400"/>
                <w:tab w:val="left" w:pos="6120"/>
                <w:tab w:val="left" w:pos="6840"/>
                <w:tab w:val="left" w:pos="7560"/>
                <w:tab w:val="left" w:pos="8280"/>
                <w:tab w:val="left" w:pos="9000"/>
              </w:tabs>
              <w:spacing w:before="120" w:after="120" w:line="276" w:lineRule="auto"/>
              <w:rPr>
                <w:iCs/>
              </w:rPr>
            </w:pPr>
          </w:p>
        </w:tc>
      </w:tr>
    </w:tbl>
    <w:p w:rsidR="0021107C" w:rsidRPr="00B72066" w:rsidRDefault="0021107C" w:rsidP="0021107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720"/>
        <w:rPr>
          <w:rFonts w:ascii="Arial Narrow" w:hAnsi="Arial Narrow"/>
          <w:b/>
          <w:i/>
          <w:iCs/>
          <w:spacing w:val="-2"/>
        </w:rPr>
      </w:pPr>
      <w:bookmarkStart w:id="0" w:name="_GoBack"/>
      <w:r w:rsidRPr="00B72066">
        <w:rPr>
          <w:rFonts w:ascii="Arial Narrow" w:hAnsi="Arial Narrow"/>
          <w:b/>
          <w:i/>
          <w:iCs/>
          <w:spacing w:val="-2"/>
        </w:rPr>
        <w:t>Accounting Officer.</w:t>
      </w:r>
    </w:p>
    <w:bookmarkEnd w:id="0"/>
    <w:p w:rsidR="00E511AB" w:rsidRPr="00E511AB" w:rsidRDefault="00E511AB" w:rsidP="00E511AB">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360"/>
        <w:jc w:val="left"/>
        <w:rPr>
          <w:b/>
          <w:spacing w:val="-2"/>
        </w:rPr>
      </w:pPr>
    </w:p>
    <w:p w:rsidR="00E511AB" w:rsidRPr="00E511AB" w:rsidRDefault="00E511AB" w:rsidP="00E511AB">
      <w:pPr>
        <w:tabs>
          <w:tab w:val="left" w:pos="4253"/>
        </w:tabs>
        <w:rPr>
          <w:b/>
          <w:bCs/>
        </w:rPr>
      </w:pPr>
    </w:p>
    <w:p w:rsidR="00F75EB9" w:rsidRPr="00E511AB" w:rsidRDefault="00F75EB9"/>
    <w:sectPr w:rsidR="00F75EB9" w:rsidRPr="00E511AB" w:rsidSect="00E511AB">
      <w:pgSz w:w="12240" w:h="15840"/>
      <w:pgMar w:top="1440" w:right="758"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862BF"/>
    <w:multiLevelType w:val="hybridMultilevel"/>
    <w:tmpl w:val="4028A1B4"/>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81E5822"/>
    <w:multiLevelType w:val="hybridMultilevel"/>
    <w:tmpl w:val="5EB8188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11AB"/>
    <w:rsid w:val="00061B8D"/>
    <w:rsid w:val="0021107C"/>
    <w:rsid w:val="00E511AB"/>
    <w:rsid w:val="00F75E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F82A0E-AD58-4421-B47F-7AE2D7358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11AB"/>
    <w:pPr>
      <w:spacing w:after="0" w:line="240" w:lineRule="auto"/>
      <w:jc w:val="both"/>
    </w:pPr>
    <w:rPr>
      <w:rFonts w:ascii="Times New Roman" w:eastAsia="Times New Roman" w:hAnsi="Times New Roman" w:cs="Times New Roman"/>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E511AB"/>
    <w:rPr>
      <w:rFonts w:cs="Times New Roman"/>
      <w:color w:val="0000FF"/>
      <w:u w:val="single"/>
    </w:rPr>
  </w:style>
  <w:style w:type="paragraph" w:styleId="ListParagraph">
    <w:name w:val="List Paragraph"/>
    <w:basedOn w:val="Normal"/>
    <w:link w:val="ListParagraphChar"/>
    <w:uiPriority w:val="34"/>
    <w:qFormat/>
    <w:rsid w:val="00E511AB"/>
    <w:pPr>
      <w:spacing w:after="200" w:line="276" w:lineRule="auto"/>
      <w:ind w:left="720"/>
      <w:contextualSpacing/>
      <w:jc w:val="left"/>
    </w:pPr>
    <w:rPr>
      <w:rFonts w:ascii="Calibri" w:eastAsia="Calibri" w:hAnsi="Calibri"/>
      <w:sz w:val="22"/>
      <w:szCs w:val="22"/>
      <w:lang w:val="en-US" w:eastAsia="en-US"/>
    </w:rPr>
  </w:style>
  <w:style w:type="character" w:styleId="Emphasis">
    <w:name w:val="Emphasis"/>
    <w:uiPriority w:val="20"/>
    <w:qFormat/>
    <w:rsid w:val="00E511AB"/>
    <w:rPr>
      <w:i/>
      <w:iCs/>
    </w:rPr>
  </w:style>
  <w:style w:type="paragraph" w:styleId="BodyTextIndent">
    <w:name w:val="Body Text Indent"/>
    <w:basedOn w:val="Normal"/>
    <w:link w:val="BodyTextIndentChar1"/>
    <w:uiPriority w:val="99"/>
    <w:semiHidden/>
    <w:unhideWhenUsed/>
    <w:rsid w:val="00E511AB"/>
    <w:pPr>
      <w:spacing w:after="120"/>
      <w:ind w:left="283"/>
    </w:pPr>
  </w:style>
  <w:style w:type="character" w:customStyle="1" w:styleId="BodyTextIndentChar">
    <w:name w:val="Body Text Indent Char"/>
    <w:basedOn w:val="DefaultParagraphFont"/>
    <w:uiPriority w:val="99"/>
    <w:semiHidden/>
    <w:rsid w:val="00E511AB"/>
    <w:rPr>
      <w:rFonts w:ascii="Times New Roman" w:eastAsia="Times New Roman" w:hAnsi="Times New Roman" w:cs="Times New Roman"/>
      <w:sz w:val="24"/>
      <w:szCs w:val="24"/>
      <w:lang w:val="en-GB" w:eastAsia="en-GB"/>
    </w:rPr>
  </w:style>
  <w:style w:type="character" w:customStyle="1" w:styleId="BodyTextIndentChar1">
    <w:name w:val="Body Text Indent Char1"/>
    <w:link w:val="BodyTextIndent"/>
    <w:uiPriority w:val="99"/>
    <w:semiHidden/>
    <w:rsid w:val="00E511AB"/>
    <w:rPr>
      <w:rFonts w:ascii="Times New Roman" w:eastAsia="Times New Roman" w:hAnsi="Times New Roman" w:cs="Times New Roman"/>
      <w:sz w:val="24"/>
      <w:szCs w:val="24"/>
      <w:lang w:val="en-GB" w:eastAsia="en-GB"/>
    </w:rPr>
  </w:style>
  <w:style w:type="character" w:customStyle="1" w:styleId="ListParagraphChar">
    <w:name w:val="List Paragraph Char"/>
    <w:link w:val="ListParagraph"/>
    <w:uiPriority w:val="34"/>
    <w:rsid w:val="00E511AB"/>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wscbid@nwscic.co.u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474</Words>
  <Characters>2703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Doreen Anena</dc:creator>
  <cp:keywords/>
  <dc:description/>
  <cp:lastModifiedBy>Moses Osujo</cp:lastModifiedBy>
  <cp:revision>2</cp:revision>
  <dcterms:created xsi:type="dcterms:W3CDTF">2023-11-10T12:06:00Z</dcterms:created>
  <dcterms:modified xsi:type="dcterms:W3CDTF">2023-11-10T12:06:00Z</dcterms:modified>
</cp:coreProperties>
</file>